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6A673" w14:textId="0564152C" w:rsidR="00057400" w:rsidRDefault="006E27BE" w:rsidP="006E27BE">
      <w:pPr>
        <w:jc w:val="center"/>
      </w:pPr>
      <w:r>
        <w:rPr>
          <w:noProof/>
        </w:rPr>
        <w:drawing>
          <wp:inline distT="0" distB="0" distL="0" distR="0" wp14:anchorId="72B02B7D" wp14:editId="3DA88787">
            <wp:extent cx="7178040" cy="4579620"/>
            <wp:effectExtent l="0" t="0" r="381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040" cy="457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7400" w:rsidSect="006E27BE">
      <w:pgSz w:w="16838" w:h="11906" w:orient="landscape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7BE"/>
    <w:rsid w:val="00057400"/>
    <w:rsid w:val="006E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CB05"/>
  <w15:chartTrackingRefBased/>
  <w15:docId w15:val="{A1AEF9FE-6DAA-4E01-9E82-18887C29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Stuchlá</dc:creator>
  <cp:keywords/>
  <dc:description/>
  <cp:lastModifiedBy>Klára Stuchlá</cp:lastModifiedBy>
  <cp:revision>1</cp:revision>
  <dcterms:created xsi:type="dcterms:W3CDTF">2021-06-07T17:32:00Z</dcterms:created>
  <dcterms:modified xsi:type="dcterms:W3CDTF">2021-06-07T17:34:00Z</dcterms:modified>
</cp:coreProperties>
</file>